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678CC" w14:textId="77777777" w:rsidR="00803EE1" w:rsidRPr="00803EE1" w:rsidRDefault="00CD23D5" w:rsidP="00803EE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ПЛАН МЕРОПРИЯТИЙ</w:t>
      </w:r>
    </w:p>
    <w:p w14:paraId="0725200D" w14:textId="2B7323F9" w:rsidR="00803EE1" w:rsidRPr="00803EE1" w:rsidRDefault="00803EE1" w:rsidP="00803EE1">
      <w:pPr>
        <w:jc w:val="center"/>
        <w:rPr>
          <w:b/>
          <w:sz w:val="36"/>
          <w:szCs w:val="36"/>
        </w:rPr>
      </w:pPr>
      <w:r w:rsidRPr="00803EE1">
        <w:rPr>
          <w:b/>
          <w:sz w:val="36"/>
          <w:szCs w:val="36"/>
        </w:rPr>
        <w:t xml:space="preserve">по текущему </w:t>
      </w:r>
      <w:r w:rsidR="004226C5">
        <w:rPr>
          <w:b/>
          <w:sz w:val="36"/>
          <w:szCs w:val="36"/>
        </w:rPr>
        <w:t>ремонту и благоустройству в 20</w:t>
      </w:r>
      <w:r w:rsidR="006F3DE6">
        <w:rPr>
          <w:b/>
          <w:sz w:val="36"/>
          <w:szCs w:val="36"/>
        </w:rPr>
        <w:t>2</w:t>
      </w:r>
      <w:r w:rsidR="00F93EC5" w:rsidRPr="00E95232">
        <w:rPr>
          <w:b/>
          <w:sz w:val="36"/>
          <w:szCs w:val="36"/>
        </w:rPr>
        <w:t>5</w:t>
      </w:r>
      <w:r w:rsidRPr="00803EE1">
        <w:rPr>
          <w:b/>
          <w:sz w:val="36"/>
          <w:szCs w:val="36"/>
        </w:rPr>
        <w:t xml:space="preserve"> г</w:t>
      </w:r>
    </w:p>
    <w:p w14:paraId="364B4274" w14:textId="77777777" w:rsidR="00803EE1" w:rsidRDefault="00803EE1" w:rsidP="00500EBC">
      <w:pPr>
        <w:jc w:val="center"/>
        <w:rPr>
          <w:sz w:val="36"/>
          <w:szCs w:val="36"/>
        </w:rPr>
      </w:pPr>
      <w:r w:rsidRPr="00803EE1">
        <w:rPr>
          <w:sz w:val="36"/>
          <w:szCs w:val="36"/>
        </w:rPr>
        <w:t>жилых домов по адресу: СПб, пр. Юрия Гагарина, д.48, корпус1, корпус 2</w:t>
      </w:r>
      <w:r>
        <w:rPr>
          <w:sz w:val="36"/>
          <w:szCs w:val="36"/>
        </w:rPr>
        <w:t>.</w:t>
      </w:r>
    </w:p>
    <w:p w14:paraId="00412AAB" w14:textId="77777777" w:rsidR="00CD23D5" w:rsidRPr="00803EE1" w:rsidRDefault="00CD23D5" w:rsidP="00500EBC">
      <w:pPr>
        <w:jc w:val="center"/>
        <w:rPr>
          <w:sz w:val="36"/>
          <w:szCs w:val="36"/>
        </w:rPr>
      </w:pPr>
      <w:bookmarkStart w:id="0" w:name="_Hlk195006964"/>
    </w:p>
    <w:tbl>
      <w:tblPr>
        <w:tblStyle w:val="a3"/>
        <w:tblW w:w="11435" w:type="dxa"/>
        <w:tblInd w:w="-141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807"/>
        <w:gridCol w:w="4307"/>
        <w:gridCol w:w="1512"/>
        <w:gridCol w:w="1455"/>
        <w:gridCol w:w="1390"/>
        <w:gridCol w:w="1730"/>
        <w:gridCol w:w="234"/>
      </w:tblGrid>
      <w:tr w:rsidR="007A5092" w14:paraId="650922D0" w14:textId="77777777" w:rsidTr="002A60A7">
        <w:trPr>
          <w:gridBefore w:val="6"/>
          <w:wBefore w:w="11201" w:type="dxa"/>
          <w:trHeight w:val="100"/>
        </w:trPr>
        <w:tc>
          <w:tcPr>
            <w:tcW w:w="234" w:type="dxa"/>
          </w:tcPr>
          <w:p w14:paraId="72C40538" w14:textId="77777777" w:rsidR="007A5092" w:rsidRDefault="007A5092" w:rsidP="007A5092"/>
        </w:tc>
      </w:tr>
      <w:tr w:rsidR="007A5092" w14:paraId="69773682" w14:textId="370DA541" w:rsidTr="002A60A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34" w:type="dxa"/>
        </w:trPr>
        <w:tc>
          <w:tcPr>
            <w:tcW w:w="807" w:type="dxa"/>
            <w:vMerge w:val="restart"/>
          </w:tcPr>
          <w:p w14:paraId="5F0EA362" w14:textId="77777777" w:rsidR="007A5092" w:rsidRPr="00803EE1" w:rsidRDefault="007A5092" w:rsidP="007A5092">
            <w:r w:rsidRPr="00803EE1">
              <w:t>№ п/п</w:t>
            </w:r>
          </w:p>
        </w:tc>
        <w:tc>
          <w:tcPr>
            <w:tcW w:w="4307" w:type="dxa"/>
            <w:vMerge w:val="restart"/>
          </w:tcPr>
          <w:p w14:paraId="4F9EC875" w14:textId="77777777" w:rsidR="007A5092" w:rsidRPr="00803EE1" w:rsidRDefault="007A5092" w:rsidP="007A5092">
            <w:r w:rsidRPr="00803EE1">
              <w:t>Мероприятия</w:t>
            </w:r>
          </w:p>
        </w:tc>
        <w:tc>
          <w:tcPr>
            <w:tcW w:w="2967" w:type="dxa"/>
            <w:gridSpan w:val="2"/>
          </w:tcPr>
          <w:p w14:paraId="197D2146" w14:textId="42601E60" w:rsidR="007A5092" w:rsidRDefault="007A5092" w:rsidP="007A50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</w:t>
            </w:r>
            <w:r w:rsidRPr="00803EE1">
              <w:rPr>
                <w:sz w:val="20"/>
                <w:szCs w:val="20"/>
              </w:rPr>
              <w:t>План</w:t>
            </w:r>
          </w:p>
          <w:p w14:paraId="70723C10" w14:textId="77777777" w:rsidR="007A5092" w:rsidRPr="00803EE1" w:rsidRDefault="007A5092" w:rsidP="007A5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</w:tcPr>
          <w:p w14:paraId="32C64D04" w14:textId="4EF2A682" w:rsidR="007A5092" w:rsidRDefault="007A50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фактически</w:t>
            </w:r>
          </w:p>
          <w:p w14:paraId="21897E7D" w14:textId="77777777" w:rsidR="007A5092" w:rsidRPr="00803EE1" w:rsidRDefault="007A5092" w:rsidP="007A5092">
            <w:pPr>
              <w:jc w:val="center"/>
              <w:rPr>
                <w:sz w:val="20"/>
                <w:szCs w:val="20"/>
              </w:rPr>
            </w:pPr>
          </w:p>
        </w:tc>
      </w:tr>
      <w:tr w:rsidR="007A5092" w14:paraId="1E7176D0" w14:textId="2EAEDB86" w:rsidTr="002A60A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34" w:type="dxa"/>
        </w:trPr>
        <w:tc>
          <w:tcPr>
            <w:tcW w:w="807" w:type="dxa"/>
            <w:vMerge/>
          </w:tcPr>
          <w:p w14:paraId="1D730D71" w14:textId="77777777" w:rsidR="007A5092" w:rsidRDefault="007A5092" w:rsidP="007A5092">
            <w:pPr>
              <w:rPr>
                <w:sz w:val="36"/>
                <w:szCs w:val="36"/>
              </w:rPr>
            </w:pPr>
          </w:p>
        </w:tc>
        <w:tc>
          <w:tcPr>
            <w:tcW w:w="4307" w:type="dxa"/>
            <w:vMerge/>
          </w:tcPr>
          <w:p w14:paraId="61D77753" w14:textId="77777777" w:rsidR="007A5092" w:rsidRDefault="007A5092" w:rsidP="007A5092">
            <w:pPr>
              <w:rPr>
                <w:sz w:val="36"/>
                <w:szCs w:val="36"/>
              </w:rPr>
            </w:pPr>
          </w:p>
        </w:tc>
        <w:tc>
          <w:tcPr>
            <w:tcW w:w="1512" w:type="dxa"/>
          </w:tcPr>
          <w:p w14:paraId="22098BBD" w14:textId="77777777" w:rsidR="007A5092" w:rsidRDefault="007A5092" w:rsidP="007A50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03EE1">
              <w:rPr>
                <w:sz w:val="20"/>
                <w:szCs w:val="20"/>
              </w:rPr>
              <w:t>тоимость</w:t>
            </w:r>
            <w:r>
              <w:rPr>
                <w:sz w:val="20"/>
                <w:szCs w:val="20"/>
              </w:rPr>
              <w:t>, руб.</w:t>
            </w:r>
          </w:p>
          <w:p w14:paraId="63428A4E" w14:textId="77777777" w:rsidR="007A5092" w:rsidRPr="00803EE1" w:rsidRDefault="007A5092" w:rsidP="007A5092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0AC0B877" w14:textId="77777777" w:rsidR="007A5092" w:rsidRPr="00803EE1" w:rsidRDefault="007A5092" w:rsidP="007A5092">
            <w:pPr>
              <w:rPr>
                <w:sz w:val="20"/>
                <w:szCs w:val="20"/>
              </w:rPr>
            </w:pPr>
            <w:r w:rsidRPr="00803EE1">
              <w:rPr>
                <w:sz w:val="20"/>
                <w:szCs w:val="20"/>
              </w:rPr>
              <w:t>Срок выполнения</w:t>
            </w:r>
          </w:p>
        </w:tc>
        <w:tc>
          <w:tcPr>
            <w:tcW w:w="1390" w:type="dxa"/>
          </w:tcPr>
          <w:p w14:paraId="5D7BA46D" w14:textId="65DEC2A0" w:rsidR="007A5092" w:rsidRPr="00803EE1" w:rsidRDefault="007A5092" w:rsidP="007A50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03EE1">
              <w:rPr>
                <w:sz w:val="20"/>
                <w:szCs w:val="20"/>
              </w:rPr>
              <w:t>тоимость</w:t>
            </w:r>
            <w:r>
              <w:rPr>
                <w:sz w:val="20"/>
                <w:szCs w:val="20"/>
              </w:rPr>
              <w:t>, руб.</w:t>
            </w:r>
          </w:p>
        </w:tc>
        <w:tc>
          <w:tcPr>
            <w:tcW w:w="1730" w:type="dxa"/>
          </w:tcPr>
          <w:p w14:paraId="05287F2C" w14:textId="005D837C" w:rsidR="007A5092" w:rsidRPr="00803EE1" w:rsidRDefault="007A5092" w:rsidP="007A5092">
            <w:pPr>
              <w:rPr>
                <w:sz w:val="20"/>
                <w:szCs w:val="20"/>
              </w:rPr>
            </w:pPr>
            <w:r w:rsidRPr="00803EE1">
              <w:rPr>
                <w:sz w:val="20"/>
                <w:szCs w:val="20"/>
              </w:rPr>
              <w:t>Срок выполнения</w:t>
            </w:r>
          </w:p>
        </w:tc>
      </w:tr>
      <w:tr w:rsidR="007A5092" w14:paraId="50DC018E" w14:textId="1C7C0A78" w:rsidTr="002A60A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34" w:type="dxa"/>
        </w:trPr>
        <w:tc>
          <w:tcPr>
            <w:tcW w:w="807" w:type="dxa"/>
          </w:tcPr>
          <w:p w14:paraId="01E7CB47" w14:textId="77777777" w:rsidR="007A5092" w:rsidRPr="006F5098" w:rsidRDefault="007A5092" w:rsidP="007A5092">
            <w:r>
              <w:t>1</w:t>
            </w:r>
          </w:p>
        </w:tc>
        <w:tc>
          <w:tcPr>
            <w:tcW w:w="4307" w:type="dxa"/>
          </w:tcPr>
          <w:p w14:paraId="346E21BC" w14:textId="77777777" w:rsidR="007A5092" w:rsidRDefault="007A5092" w:rsidP="007A5092">
            <w:r>
              <w:t>Благоустройство территории</w:t>
            </w:r>
          </w:p>
          <w:p w14:paraId="0010F2F5" w14:textId="77777777" w:rsidR="007A5092" w:rsidRPr="006F5098" w:rsidRDefault="007A5092" w:rsidP="007A5092"/>
        </w:tc>
        <w:tc>
          <w:tcPr>
            <w:tcW w:w="1512" w:type="dxa"/>
          </w:tcPr>
          <w:p w14:paraId="25455A53" w14:textId="4C561C7F" w:rsidR="007A5092" w:rsidRPr="006F5098" w:rsidRDefault="007A5092" w:rsidP="007A5092">
            <w:r>
              <w:t>120</w:t>
            </w:r>
            <w:r w:rsidR="00321226">
              <w:t xml:space="preserve"> </w:t>
            </w:r>
            <w:r>
              <w:t>000,00</w:t>
            </w:r>
          </w:p>
        </w:tc>
        <w:tc>
          <w:tcPr>
            <w:tcW w:w="1455" w:type="dxa"/>
          </w:tcPr>
          <w:p w14:paraId="70A6FA44" w14:textId="2D928081" w:rsidR="007A5092" w:rsidRPr="006F5098" w:rsidRDefault="007A5092" w:rsidP="007A5092">
            <w:r>
              <w:t xml:space="preserve">апрель-октябрь </w:t>
            </w:r>
          </w:p>
        </w:tc>
        <w:tc>
          <w:tcPr>
            <w:tcW w:w="1390" w:type="dxa"/>
          </w:tcPr>
          <w:p w14:paraId="408035CD" w14:textId="656DD4D6" w:rsidR="007A5092" w:rsidRPr="006F5098" w:rsidRDefault="00C53EB4" w:rsidP="007A5092">
            <w:r>
              <w:t>63725,00</w:t>
            </w:r>
          </w:p>
        </w:tc>
        <w:tc>
          <w:tcPr>
            <w:tcW w:w="1730" w:type="dxa"/>
          </w:tcPr>
          <w:p w14:paraId="5DAA69FB" w14:textId="516215D4" w:rsidR="007A5092" w:rsidRPr="006F5098" w:rsidRDefault="00321226" w:rsidP="007A5092">
            <w:r>
              <w:t>Май-октябрь</w:t>
            </w:r>
          </w:p>
        </w:tc>
      </w:tr>
      <w:tr w:rsidR="007A5092" w14:paraId="078F5E80" w14:textId="7AD31D17" w:rsidTr="002A60A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34" w:type="dxa"/>
        </w:trPr>
        <w:tc>
          <w:tcPr>
            <w:tcW w:w="807" w:type="dxa"/>
          </w:tcPr>
          <w:p w14:paraId="30DC99FA" w14:textId="14455E30" w:rsidR="007A5092" w:rsidRPr="006F5098" w:rsidRDefault="007A5092" w:rsidP="007A5092">
            <w:r>
              <w:t>2</w:t>
            </w:r>
          </w:p>
        </w:tc>
        <w:tc>
          <w:tcPr>
            <w:tcW w:w="4307" w:type="dxa"/>
          </w:tcPr>
          <w:p w14:paraId="54260532" w14:textId="21DD4151" w:rsidR="007A5092" w:rsidRPr="006F5098" w:rsidRDefault="007A5092" w:rsidP="007A5092">
            <w:r>
              <w:t xml:space="preserve">Частичное проведение косметического ремонта в </w:t>
            </w:r>
            <w:r w:rsidR="00C17610">
              <w:t>парадных кор.</w:t>
            </w:r>
            <w:r>
              <w:t xml:space="preserve">1 </w:t>
            </w:r>
          </w:p>
        </w:tc>
        <w:tc>
          <w:tcPr>
            <w:tcW w:w="1512" w:type="dxa"/>
          </w:tcPr>
          <w:p w14:paraId="51A23E5B" w14:textId="16610DE9" w:rsidR="007A5092" w:rsidRPr="006F5098" w:rsidRDefault="007A5092" w:rsidP="007A5092">
            <w:r>
              <w:rPr>
                <w:lang w:val="en-US"/>
              </w:rPr>
              <w:t>320</w:t>
            </w:r>
            <w:r w:rsidR="00321226">
              <w:t xml:space="preserve"> </w:t>
            </w:r>
            <w:r>
              <w:t>000,00</w:t>
            </w:r>
          </w:p>
        </w:tc>
        <w:tc>
          <w:tcPr>
            <w:tcW w:w="1455" w:type="dxa"/>
          </w:tcPr>
          <w:p w14:paraId="583F182D" w14:textId="7047AFC6" w:rsidR="007A5092" w:rsidRPr="006F5098" w:rsidRDefault="007A5092" w:rsidP="007A5092">
            <w:r>
              <w:t>июнь-сентябрь</w:t>
            </w:r>
          </w:p>
        </w:tc>
        <w:tc>
          <w:tcPr>
            <w:tcW w:w="1390" w:type="dxa"/>
          </w:tcPr>
          <w:p w14:paraId="53E2B313" w14:textId="323F217B" w:rsidR="007A5092" w:rsidRPr="006F5098" w:rsidRDefault="00321226" w:rsidP="007A5092">
            <w:r>
              <w:t>422</w:t>
            </w:r>
            <w:r w:rsidR="002A60A7">
              <w:t xml:space="preserve"> </w:t>
            </w:r>
            <w:r>
              <w:t>071,71</w:t>
            </w:r>
          </w:p>
        </w:tc>
        <w:tc>
          <w:tcPr>
            <w:tcW w:w="1730" w:type="dxa"/>
          </w:tcPr>
          <w:p w14:paraId="100FF232" w14:textId="1DAA32B1" w:rsidR="007A5092" w:rsidRPr="006F5098" w:rsidRDefault="00321226" w:rsidP="007A5092">
            <w:r>
              <w:t>ноябрь</w:t>
            </w:r>
          </w:p>
        </w:tc>
      </w:tr>
      <w:tr w:rsidR="007A5092" w14:paraId="442076B3" w14:textId="7669DFD2" w:rsidTr="002A60A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34" w:type="dxa"/>
        </w:trPr>
        <w:tc>
          <w:tcPr>
            <w:tcW w:w="807" w:type="dxa"/>
          </w:tcPr>
          <w:p w14:paraId="7B2295A7" w14:textId="29E1D061" w:rsidR="007A5092" w:rsidRPr="006F5098" w:rsidRDefault="007A5092" w:rsidP="007A5092">
            <w:r>
              <w:t>3</w:t>
            </w:r>
          </w:p>
        </w:tc>
        <w:tc>
          <w:tcPr>
            <w:tcW w:w="4307" w:type="dxa"/>
          </w:tcPr>
          <w:p w14:paraId="78D425FE" w14:textId="259B432A" w:rsidR="007A5092" w:rsidRDefault="007A5092" w:rsidP="007A5092">
            <w:r>
              <w:t xml:space="preserve"> Замена стояков  ХВС  кор.1 и кор.2</w:t>
            </w:r>
          </w:p>
          <w:p w14:paraId="7DC28B10" w14:textId="77777777" w:rsidR="007A5092" w:rsidRPr="006F5098" w:rsidRDefault="007A5092" w:rsidP="007A5092"/>
        </w:tc>
        <w:tc>
          <w:tcPr>
            <w:tcW w:w="1512" w:type="dxa"/>
          </w:tcPr>
          <w:p w14:paraId="2B5DE684" w14:textId="7A58BE04" w:rsidR="007A5092" w:rsidRPr="006F5098" w:rsidRDefault="007A5092" w:rsidP="007A5092">
            <w:r>
              <w:t>260</w:t>
            </w:r>
            <w:r w:rsidR="00321226">
              <w:t xml:space="preserve"> </w:t>
            </w:r>
            <w:r>
              <w:t>000,00</w:t>
            </w:r>
          </w:p>
        </w:tc>
        <w:tc>
          <w:tcPr>
            <w:tcW w:w="1455" w:type="dxa"/>
          </w:tcPr>
          <w:p w14:paraId="4C61199D" w14:textId="1717B672" w:rsidR="007A5092" w:rsidRPr="006F5098" w:rsidRDefault="007A5092" w:rsidP="007A5092">
            <w:r>
              <w:t>июнь-декабрь</w:t>
            </w:r>
          </w:p>
        </w:tc>
        <w:tc>
          <w:tcPr>
            <w:tcW w:w="1390" w:type="dxa"/>
          </w:tcPr>
          <w:p w14:paraId="41122F86" w14:textId="77A0D8BF" w:rsidR="007A5092" w:rsidRPr="006F5098" w:rsidRDefault="00321226" w:rsidP="007A5092">
            <w:r>
              <w:t>93</w:t>
            </w:r>
            <w:r w:rsidR="002A60A7">
              <w:t xml:space="preserve"> </w:t>
            </w:r>
            <w:r>
              <w:t>620,09</w:t>
            </w:r>
          </w:p>
        </w:tc>
        <w:tc>
          <w:tcPr>
            <w:tcW w:w="1730" w:type="dxa"/>
          </w:tcPr>
          <w:p w14:paraId="56BC7BB7" w14:textId="72EC59BE" w:rsidR="007A5092" w:rsidRPr="006F5098" w:rsidRDefault="00F65E6D" w:rsidP="007A5092">
            <w:r>
              <w:t>сентябрь</w:t>
            </w:r>
          </w:p>
        </w:tc>
      </w:tr>
      <w:tr w:rsidR="007A5092" w14:paraId="750712FB" w14:textId="68A627FB" w:rsidTr="002A60A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34" w:type="dxa"/>
        </w:trPr>
        <w:tc>
          <w:tcPr>
            <w:tcW w:w="807" w:type="dxa"/>
          </w:tcPr>
          <w:p w14:paraId="2C2D3961" w14:textId="48867201" w:rsidR="007A5092" w:rsidRDefault="007A5092" w:rsidP="007A5092">
            <w:r>
              <w:t>4</w:t>
            </w:r>
          </w:p>
        </w:tc>
        <w:tc>
          <w:tcPr>
            <w:tcW w:w="4307" w:type="dxa"/>
          </w:tcPr>
          <w:p w14:paraId="21D34290" w14:textId="77777777" w:rsidR="007A5092" w:rsidRDefault="007A5092" w:rsidP="007A5092">
            <w:r>
              <w:t>Частичный ремонт отмостки корпус 1 и</w:t>
            </w:r>
          </w:p>
          <w:p w14:paraId="5DFF1262" w14:textId="2DDD675E" w:rsidR="007A5092" w:rsidRDefault="007A5092" w:rsidP="007A5092">
            <w:r>
              <w:t xml:space="preserve"> корпус 2</w:t>
            </w:r>
          </w:p>
          <w:p w14:paraId="1D7112C5" w14:textId="77777777" w:rsidR="007A5092" w:rsidRDefault="007A5092" w:rsidP="007A5092"/>
        </w:tc>
        <w:tc>
          <w:tcPr>
            <w:tcW w:w="1512" w:type="dxa"/>
          </w:tcPr>
          <w:p w14:paraId="6886D7E3" w14:textId="468F6682" w:rsidR="007A5092" w:rsidRDefault="007A5092" w:rsidP="007A5092">
            <w:pPr>
              <w:rPr>
                <w:lang w:val="en-US"/>
              </w:rPr>
            </w:pPr>
            <w:r>
              <w:rPr>
                <w:lang w:val="en-US"/>
              </w:rPr>
              <w:t>31</w:t>
            </w:r>
            <w:r w:rsidR="00321226">
              <w:t xml:space="preserve"> </w:t>
            </w:r>
            <w:r>
              <w:rPr>
                <w:lang w:val="en-US"/>
              </w:rPr>
              <w:t>000</w:t>
            </w:r>
            <w:r>
              <w:t>,</w:t>
            </w:r>
            <w:r>
              <w:rPr>
                <w:lang w:val="en-US"/>
              </w:rPr>
              <w:t>00</w:t>
            </w:r>
          </w:p>
          <w:p w14:paraId="15E9C8E4" w14:textId="54DE2038" w:rsidR="007A5092" w:rsidRPr="00901A2A" w:rsidRDefault="007A5092" w:rsidP="007A5092">
            <w:pPr>
              <w:rPr>
                <w:lang w:val="en-US"/>
              </w:rPr>
            </w:pPr>
          </w:p>
        </w:tc>
        <w:tc>
          <w:tcPr>
            <w:tcW w:w="1455" w:type="dxa"/>
          </w:tcPr>
          <w:p w14:paraId="44CC8495" w14:textId="4F1C79F2" w:rsidR="007A5092" w:rsidRDefault="007A5092" w:rsidP="007A5092">
            <w:r>
              <w:t>июнь-август</w:t>
            </w:r>
          </w:p>
        </w:tc>
        <w:tc>
          <w:tcPr>
            <w:tcW w:w="1390" w:type="dxa"/>
          </w:tcPr>
          <w:p w14:paraId="5223F974" w14:textId="23BAAD2E" w:rsidR="007A5092" w:rsidRDefault="007A5092" w:rsidP="007A5092"/>
        </w:tc>
        <w:tc>
          <w:tcPr>
            <w:tcW w:w="1730" w:type="dxa"/>
          </w:tcPr>
          <w:p w14:paraId="4958A7B8" w14:textId="49CAB403" w:rsidR="007A5092" w:rsidRDefault="00321226" w:rsidP="007A5092">
            <w:r>
              <w:t>Перенос   на 2026г</w:t>
            </w:r>
          </w:p>
        </w:tc>
      </w:tr>
      <w:tr w:rsidR="007A5092" w14:paraId="10026950" w14:textId="7FD63972" w:rsidTr="002A60A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34" w:type="dxa"/>
        </w:trPr>
        <w:tc>
          <w:tcPr>
            <w:tcW w:w="807" w:type="dxa"/>
          </w:tcPr>
          <w:p w14:paraId="2B7012A2" w14:textId="1FCBEFF3" w:rsidR="007A5092" w:rsidRDefault="007A5092" w:rsidP="007A5092">
            <w:r>
              <w:t>5</w:t>
            </w:r>
          </w:p>
        </w:tc>
        <w:tc>
          <w:tcPr>
            <w:tcW w:w="4307" w:type="dxa"/>
          </w:tcPr>
          <w:p w14:paraId="0587969D" w14:textId="77777777" w:rsidR="007A5092" w:rsidRDefault="007A5092" w:rsidP="007A5092">
            <w:r>
              <w:t>Частичный ремонт фасада и межпанельных швов корпус 1 и корпус 2</w:t>
            </w:r>
          </w:p>
          <w:p w14:paraId="3DA9BCA2" w14:textId="77777777" w:rsidR="007A5092" w:rsidRDefault="007A5092" w:rsidP="007A5092"/>
        </w:tc>
        <w:tc>
          <w:tcPr>
            <w:tcW w:w="1512" w:type="dxa"/>
          </w:tcPr>
          <w:p w14:paraId="33B66426" w14:textId="1F770A30" w:rsidR="007A5092" w:rsidRDefault="007A5092" w:rsidP="007A5092">
            <w:r>
              <w:rPr>
                <w:lang w:val="en-US"/>
              </w:rPr>
              <w:t>86</w:t>
            </w:r>
            <w:r w:rsidR="00321226">
              <w:t xml:space="preserve"> </w:t>
            </w:r>
            <w:r>
              <w:t>000,00</w:t>
            </w:r>
          </w:p>
        </w:tc>
        <w:tc>
          <w:tcPr>
            <w:tcW w:w="1455" w:type="dxa"/>
          </w:tcPr>
          <w:p w14:paraId="772CE2B6" w14:textId="315DF802" w:rsidR="007A5092" w:rsidRDefault="007A5092" w:rsidP="007A5092">
            <w:r>
              <w:t>июнь-август</w:t>
            </w:r>
          </w:p>
        </w:tc>
        <w:tc>
          <w:tcPr>
            <w:tcW w:w="1390" w:type="dxa"/>
          </w:tcPr>
          <w:p w14:paraId="0D353B7B" w14:textId="6E52C01C" w:rsidR="007A5092" w:rsidRDefault="00321226" w:rsidP="007A5092">
            <w:r>
              <w:t>10</w:t>
            </w:r>
            <w:r w:rsidR="002A60A7">
              <w:t xml:space="preserve"> </w:t>
            </w:r>
            <w:r>
              <w:t>600,00</w:t>
            </w:r>
          </w:p>
        </w:tc>
        <w:tc>
          <w:tcPr>
            <w:tcW w:w="1730" w:type="dxa"/>
          </w:tcPr>
          <w:p w14:paraId="5866C6B8" w14:textId="41BB1067" w:rsidR="007A5092" w:rsidRDefault="00321226" w:rsidP="007A5092">
            <w:r>
              <w:t xml:space="preserve"> июль</w:t>
            </w:r>
          </w:p>
        </w:tc>
      </w:tr>
      <w:tr w:rsidR="007A5092" w14:paraId="02464997" w14:textId="3520852A" w:rsidTr="002A60A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34" w:type="dxa"/>
        </w:trPr>
        <w:tc>
          <w:tcPr>
            <w:tcW w:w="807" w:type="dxa"/>
          </w:tcPr>
          <w:p w14:paraId="7803962A" w14:textId="22C35588" w:rsidR="007A5092" w:rsidRDefault="007A5092" w:rsidP="007A5092">
            <w:r>
              <w:t>6</w:t>
            </w:r>
          </w:p>
        </w:tc>
        <w:tc>
          <w:tcPr>
            <w:tcW w:w="4307" w:type="dxa"/>
          </w:tcPr>
          <w:p w14:paraId="550BEE29" w14:textId="77777777" w:rsidR="007A5092" w:rsidRDefault="007A5092" w:rsidP="007A5092">
            <w:r>
              <w:t>Замена насоса подмеса ИТП №1</w:t>
            </w:r>
          </w:p>
          <w:p w14:paraId="3CA4B395" w14:textId="40AD57BE" w:rsidR="007A5092" w:rsidRDefault="007A5092" w:rsidP="007A5092"/>
        </w:tc>
        <w:tc>
          <w:tcPr>
            <w:tcW w:w="1512" w:type="dxa"/>
          </w:tcPr>
          <w:p w14:paraId="158A2B61" w14:textId="345CEDE1" w:rsidR="007A5092" w:rsidRPr="00E95232" w:rsidRDefault="007A5092" w:rsidP="007A5092">
            <w:r>
              <w:t>125</w:t>
            </w:r>
            <w:r w:rsidR="00321226">
              <w:t> </w:t>
            </w:r>
            <w:r>
              <w:t>000</w:t>
            </w:r>
            <w:r w:rsidR="00321226">
              <w:t>,00</w:t>
            </w:r>
          </w:p>
        </w:tc>
        <w:tc>
          <w:tcPr>
            <w:tcW w:w="1455" w:type="dxa"/>
          </w:tcPr>
          <w:p w14:paraId="70AEF051" w14:textId="0CC09A1C" w:rsidR="007A5092" w:rsidRDefault="007A5092" w:rsidP="007A5092">
            <w:r>
              <w:t>июнь-август</w:t>
            </w:r>
          </w:p>
        </w:tc>
        <w:tc>
          <w:tcPr>
            <w:tcW w:w="1390" w:type="dxa"/>
          </w:tcPr>
          <w:p w14:paraId="1AC1345F" w14:textId="7ADF948C" w:rsidR="007A5092" w:rsidRDefault="00F65E6D" w:rsidP="007A5092">
            <w:r>
              <w:t>147</w:t>
            </w:r>
            <w:r w:rsidR="002A60A7">
              <w:t xml:space="preserve"> </w:t>
            </w:r>
            <w:r>
              <w:t>060,00</w:t>
            </w:r>
          </w:p>
        </w:tc>
        <w:tc>
          <w:tcPr>
            <w:tcW w:w="1730" w:type="dxa"/>
          </w:tcPr>
          <w:p w14:paraId="3BA176D9" w14:textId="5E3EE14D" w:rsidR="007A5092" w:rsidRDefault="00F65E6D" w:rsidP="007A5092">
            <w:r>
              <w:t xml:space="preserve">Декабрь </w:t>
            </w:r>
          </w:p>
        </w:tc>
      </w:tr>
      <w:tr w:rsidR="007A5092" w14:paraId="5457408F" w14:textId="168D4337" w:rsidTr="002A60A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34" w:type="dxa"/>
        </w:trPr>
        <w:tc>
          <w:tcPr>
            <w:tcW w:w="807" w:type="dxa"/>
          </w:tcPr>
          <w:p w14:paraId="35470CE1" w14:textId="0A7AE0A1" w:rsidR="007A5092" w:rsidRDefault="007A5092" w:rsidP="007A5092">
            <w:r>
              <w:t>7</w:t>
            </w:r>
          </w:p>
        </w:tc>
        <w:tc>
          <w:tcPr>
            <w:tcW w:w="4307" w:type="dxa"/>
          </w:tcPr>
          <w:p w14:paraId="01C5D9A7" w14:textId="419E5FD9" w:rsidR="007A5092" w:rsidRPr="00FD20F2" w:rsidRDefault="00D36A37" w:rsidP="007A5092">
            <w:r>
              <w:t xml:space="preserve"> Замена шарового крана ДУ 100</w:t>
            </w:r>
          </w:p>
        </w:tc>
        <w:tc>
          <w:tcPr>
            <w:tcW w:w="1512" w:type="dxa"/>
          </w:tcPr>
          <w:p w14:paraId="1E3B7AD7" w14:textId="21CCF92C" w:rsidR="007A5092" w:rsidRDefault="00D36A37" w:rsidP="007A5092">
            <w:r>
              <w:t>16000,00</w:t>
            </w:r>
          </w:p>
        </w:tc>
        <w:tc>
          <w:tcPr>
            <w:tcW w:w="1455" w:type="dxa"/>
          </w:tcPr>
          <w:p w14:paraId="6AE45329" w14:textId="36AA8831" w:rsidR="007A5092" w:rsidRDefault="007A5092" w:rsidP="007A5092">
            <w:r>
              <w:t>июнь-август</w:t>
            </w:r>
          </w:p>
        </w:tc>
        <w:tc>
          <w:tcPr>
            <w:tcW w:w="1390" w:type="dxa"/>
          </w:tcPr>
          <w:p w14:paraId="438427B0" w14:textId="49B3BE60" w:rsidR="007A5092" w:rsidRDefault="00D36A37" w:rsidP="007A5092">
            <w:r>
              <w:t>15241,58</w:t>
            </w:r>
            <w:bookmarkStart w:id="1" w:name="_GoBack"/>
            <w:bookmarkEnd w:id="1"/>
          </w:p>
        </w:tc>
        <w:tc>
          <w:tcPr>
            <w:tcW w:w="1730" w:type="dxa"/>
          </w:tcPr>
          <w:p w14:paraId="4458623B" w14:textId="01D7B839" w:rsidR="007A5092" w:rsidRDefault="00D36A37" w:rsidP="007A5092">
            <w:r>
              <w:t>июль</w:t>
            </w:r>
          </w:p>
        </w:tc>
      </w:tr>
      <w:tr w:rsidR="007A5092" w14:paraId="6D24F067" w14:textId="363CDD23" w:rsidTr="002A60A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34" w:type="dxa"/>
        </w:trPr>
        <w:tc>
          <w:tcPr>
            <w:tcW w:w="807" w:type="dxa"/>
          </w:tcPr>
          <w:p w14:paraId="06DD0E1B" w14:textId="59A0405D" w:rsidR="007A5092" w:rsidRDefault="007A5092" w:rsidP="007A5092">
            <w:r>
              <w:t>8</w:t>
            </w:r>
          </w:p>
        </w:tc>
        <w:tc>
          <w:tcPr>
            <w:tcW w:w="4307" w:type="dxa"/>
          </w:tcPr>
          <w:p w14:paraId="6972C46C" w14:textId="59DD7259" w:rsidR="007A5092" w:rsidRDefault="007A5092" w:rsidP="007A5092">
            <w:r>
              <w:t xml:space="preserve"> Замена камер  и оборудования систем видеонаблюдения</w:t>
            </w:r>
          </w:p>
        </w:tc>
        <w:tc>
          <w:tcPr>
            <w:tcW w:w="1512" w:type="dxa"/>
          </w:tcPr>
          <w:p w14:paraId="72E66049" w14:textId="0409A288" w:rsidR="007A5092" w:rsidRDefault="007A5092" w:rsidP="007A5092">
            <w:r>
              <w:rPr>
                <w:lang w:val="en-US"/>
              </w:rPr>
              <w:t>8</w:t>
            </w:r>
            <w:r>
              <w:t>5</w:t>
            </w:r>
            <w:r w:rsidR="00321226">
              <w:t xml:space="preserve"> </w:t>
            </w:r>
            <w:r>
              <w:t>000,00</w:t>
            </w:r>
          </w:p>
        </w:tc>
        <w:tc>
          <w:tcPr>
            <w:tcW w:w="1455" w:type="dxa"/>
          </w:tcPr>
          <w:p w14:paraId="0B08D6CB" w14:textId="0FB5B003" w:rsidR="007A5092" w:rsidRDefault="007A5092" w:rsidP="007A5092">
            <w:r>
              <w:t>февраль-июль</w:t>
            </w:r>
          </w:p>
        </w:tc>
        <w:tc>
          <w:tcPr>
            <w:tcW w:w="1390" w:type="dxa"/>
          </w:tcPr>
          <w:p w14:paraId="4713C502" w14:textId="77777777" w:rsidR="007A5092" w:rsidRDefault="007A5092" w:rsidP="007A5092"/>
        </w:tc>
        <w:tc>
          <w:tcPr>
            <w:tcW w:w="1730" w:type="dxa"/>
          </w:tcPr>
          <w:p w14:paraId="57FC60CE" w14:textId="6908B20E" w:rsidR="007A5092" w:rsidRDefault="00321226" w:rsidP="007A5092">
            <w:r>
              <w:t xml:space="preserve">Перенос 2026г </w:t>
            </w:r>
          </w:p>
        </w:tc>
      </w:tr>
      <w:tr w:rsidR="007A5092" w14:paraId="7BE53B16" w14:textId="3231B025" w:rsidTr="002A60A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34" w:type="dxa"/>
        </w:trPr>
        <w:tc>
          <w:tcPr>
            <w:tcW w:w="807" w:type="dxa"/>
          </w:tcPr>
          <w:p w14:paraId="115FF01F" w14:textId="23141D39" w:rsidR="007A5092" w:rsidRDefault="007A5092" w:rsidP="007A5092">
            <w:r>
              <w:t>9</w:t>
            </w:r>
          </w:p>
        </w:tc>
        <w:tc>
          <w:tcPr>
            <w:tcW w:w="4307" w:type="dxa"/>
          </w:tcPr>
          <w:p w14:paraId="1DE7EF94" w14:textId="77777777" w:rsidR="007A5092" w:rsidRDefault="007A5092" w:rsidP="007A5092">
            <w:r>
              <w:t xml:space="preserve">Ремонт дверей в парадные </w:t>
            </w:r>
          </w:p>
          <w:p w14:paraId="288B98EC" w14:textId="43FB61E9" w:rsidR="007A5092" w:rsidRDefault="007A5092" w:rsidP="007A5092"/>
        </w:tc>
        <w:tc>
          <w:tcPr>
            <w:tcW w:w="1512" w:type="dxa"/>
          </w:tcPr>
          <w:p w14:paraId="0E767067" w14:textId="77B1FB96" w:rsidR="007A5092" w:rsidRDefault="007A5092" w:rsidP="007A5092">
            <w:r>
              <w:rPr>
                <w:lang w:val="en-US"/>
              </w:rPr>
              <w:t>18</w:t>
            </w:r>
            <w:r w:rsidR="00321226">
              <w:t xml:space="preserve"> </w:t>
            </w:r>
            <w:r>
              <w:t>000,00</w:t>
            </w:r>
          </w:p>
        </w:tc>
        <w:tc>
          <w:tcPr>
            <w:tcW w:w="1455" w:type="dxa"/>
          </w:tcPr>
          <w:p w14:paraId="70C2CAA6" w14:textId="2AB74F43" w:rsidR="007A5092" w:rsidRDefault="007A5092" w:rsidP="007A5092">
            <w:r>
              <w:t>май-август</w:t>
            </w:r>
          </w:p>
        </w:tc>
        <w:tc>
          <w:tcPr>
            <w:tcW w:w="1390" w:type="dxa"/>
          </w:tcPr>
          <w:p w14:paraId="4A2265CA" w14:textId="20F89101" w:rsidR="007A5092" w:rsidRDefault="00321226" w:rsidP="007A5092">
            <w:r>
              <w:t>16</w:t>
            </w:r>
            <w:r w:rsidR="002A60A7">
              <w:t xml:space="preserve"> </w:t>
            </w:r>
            <w:r>
              <w:t>000,00</w:t>
            </w:r>
          </w:p>
        </w:tc>
        <w:tc>
          <w:tcPr>
            <w:tcW w:w="1730" w:type="dxa"/>
          </w:tcPr>
          <w:p w14:paraId="373F415A" w14:textId="6259F01D" w:rsidR="007A5092" w:rsidRDefault="0039084B" w:rsidP="007A5092">
            <w:r>
              <w:t xml:space="preserve"> Январь, декабрь</w:t>
            </w:r>
          </w:p>
        </w:tc>
      </w:tr>
      <w:tr w:rsidR="007A5092" w14:paraId="69723C8F" w14:textId="0A53034B" w:rsidTr="002A60A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34" w:type="dxa"/>
        </w:trPr>
        <w:tc>
          <w:tcPr>
            <w:tcW w:w="807" w:type="dxa"/>
          </w:tcPr>
          <w:p w14:paraId="1F996145" w14:textId="54E68763" w:rsidR="007A5092" w:rsidRDefault="007A5092" w:rsidP="007A5092">
            <w:r>
              <w:t>10</w:t>
            </w:r>
          </w:p>
        </w:tc>
        <w:tc>
          <w:tcPr>
            <w:tcW w:w="4307" w:type="dxa"/>
          </w:tcPr>
          <w:p w14:paraId="2A4569DF" w14:textId="77777777" w:rsidR="007A5092" w:rsidRDefault="007A5092" w:rsidP="007A5092">
            <w:r>
              <w:t>Частичная окраска цоколя  кор.1 и кор.2</w:t>
            </w:r>
          </w:p>
          <w:p w14:paraId="5A3548BD" w14:textId="1E89DF3A" w:rsidR="007A5092" w:rsidRDefault="007A5092" w:rsidP="007A5092"/>
        </w:tc>
        <w:tc>
          <w:tcPr>
            <w:tcW w:w="1512" w:type="dxa"/>
          </w:tcPr>
          <w:p w14:paraId="49346F19" w14:textId="5F9B87C4" w:rsidR="007A5092" w:rsidRDefault="007A5092" w:rsidP="007A5092">
            <w:r>
              <w:t>2</w:t>
            </w:r>
            <w:r>
              <w:rPr>
                <w:lang w:val="en-US"/>
              </w:rPr>
              <w:t>1</w:t>
            </w:r>
            <w:r w:rsidR="00321226">
              <w:t xml:space="preserve"> </w:t>
            </w:r>
            <w:r>
              <w:t>000,00</w:t>
            </w:r>
          </w:p>
        </w:tc>
        <w:tc>
          <w:tcPr>
            <w:tcW w:w="1455" w:type="dxa"/>
          </w:tcPr>
          <w:p w14:paraId="7B96F642" w14:textId="28E40CBB" w:rsidR="007A5092" w:rsidRDefault="007A5092" w:rsidP="007A5092">
            <w:r>
              <w:t>май-август</w:t>
            </w:r>
          </w:p>
        </w:tc>
        <w:tc>
          <w:tcPr>
            <w:tcW w:w="1390" w:type="dxa"/>
          </w:tcPr>
          <w:p w14:paraId="467540D9" w14:textId="77777777" w:rsidR="007A5092" w:rsidRDefault="007A5092" w:rsidP="007A5092"/>
        </w:tc>
        <w:tc>
          <w:tcPr>
            <w:tcW w:w="1730" w:type="dxa"/>
          </w:tcPr>
          <w:p w14:paraId="2DB206F9" w14:textId="73D4F6E5" w:rsidR="007A5092" w:rsidRDefault="00321226" w:rsidP="007A5092">
            <w:r>
              <w:t>Перенос на 2026г</w:t>
            </w:r>
          </w:p>
        </w:tc>
      </w:tr>
      <w:tr w:rsidR="00F65E6D" w14:paraId="01213682" w14:textId="77777777" w:rsidTr="002A60A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34" w:type="dxa"/>
        </w:trPr>
        <w:tc>
          <w:tcPr>
            <w:tcW w:w="807" w:type="dxa"/>
          </w:tcPr>
          <w:p w14:paraId="2EC79DFA" w14:textId="2402FA4B" w:rsidR="00F65E6D" w:rsidRDefault="00F65E6D" w:rsidP="007A5092">
            <w:r>
              <w:t>11</w:t>
            </w:r>
          </w:p>
        </w:tc>
        <w:tc>
          <w:tcPr>
            <w:tcW w:w="4307" w:type="dxa"/>
          </w:tcPr>
          <w:p w14:paraId="3B043997" w14:textId="77B196E2" w:rsidR="00F65E6D" w:rsidRDefault="00F65E6D" w:rsidP="007A5092">
            <w:r>
              <w:t xml:space="preserve"> Окраска фриза в парадных корпус 1 и корпус2 </w:t>
            </w:r>
          </w:p>
        </w:tc>
        <w:tc>
          <w:tcPr>
            <w:tcW w:w="1512" w:type="dxa"/>
          </w:tcPr>
          <w:p w14:paraId="2C22316B" w14:textId="5A1056CB" w:rsidR="00F65E6D" w:rsidRDefault="002A60A7" w:rsidP="007A5092">
            <w:r>
              <w:t>10000,00</w:t>
            </w:r>
          </w:p>
        </w:tc>
        <w:tc>
          <w:tcPr>
            <w:tcW w:w="1455" w:type="dxa"/>
          </w:tcPr>
          <w:p w14:paraId="36CEAE5D" w14:textId="1C3E8846" w:rsidR="00F65E6D" w:rsidRDefault="002A60A7" w:rsidP="007A5092">
            <w:r>
              <w:t>Май-август</w:t>
            </w:r>
          </w:p>
        </w:tc>
        <w:tc>
          <w:tcPr>
            <w:tcW w:w="1390" w:type="dxa"/>
          </w:tcPr>
          <w:p w14:paraId="3203ED1E" w14:textId="09947FD4" w:rsidR="00F65E6D" w:rsidRDefault="002A60A7" w:rsidP="007A5092">
            <w:r>
              <w:t>6 760,00</w:t>
            </w:r>
          </w:p>
        </w:tc>
        <w:tc>
          <w:tcPr>
            <w:tcW w:w="1730" w:type="dxa"/>
          </w:tcPr>
          <w:p w14:paraId="5BAC6EBD" w14:textId="5FCE2B8A" w:rsidR="00F65E6D" w:rsidRDefault="002A60A7" w:rsidP="007A5092">
            <w:r>
              <w:t>июнь</w:t>
            </w:r>
          </w:p>
        </w:tc>
      </w:tr>
      <w:tr w:rsidR="002A60A7" w14:paraId="7B4858FF" w14:textId="77777777" w:rsidTr="002A60A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34" w:type="dxa"/>
        </w:trPr>
        <w:tc>
          <w:tcPr>
            <w:tcW w:w="807" w:type="dxa"/>
          </w:tcPr>
          <w:p w14:paraId="50D2FD41" w14:textId="2942D617" w:rsidR="002A60A7" w:rsidRDefault="002A60A7" w:rsidP="007A5092">
            <w:r>
              <w:t>12</w:t>
            </w:r>
          </w:p>
        </w:tc>
        <w:tc>
          <w:tcPr>
            <w:tcW w:w="4307" w:type="dxa"/>
          </w:tcPr>
          <w:p w14:paraId="494A83F9" w14:textId="3108FE04" w:rsidR="002A60A7" w:rsidRDefault="002A60A7" w:rsidP="007A5092">
            <w:r>
              <w:t>Установка звукоизоляции корпус 1</w:t>
            </w:r>
          </w:p>
        </w:tc>
        <w:tc>
          <w:tcPr>
            <w:tcW w:w="1512" w:type="dxa"/>
          </w:tcPr>
          <w:p w14:paraId="4AB5CDBC" w14:textId="77777777" w:rsidR="002A60A7" w:rsidRDefault="002A60A7" w:rsidP="007A5092"/>
        </w:tc>
        <w:tc>
          <w:tcPr>
            <w:tcW w:w="1455" w:type="dxa"/>
          </w:tcPr>
          <w:p w14:paraId="3BA27CD0" w14:textId="77777777" w:rsidR="002A60A7" w:rsidRDefault="002A60A7" w:rsidP="007A5092"/>
        </w:tc>
        <w:tc>
          <w:tcPr>
            <w:tcW w:w="1390" w:type="dxa"/>
          </w:tcPr>
          <w:p w14:paraId="639B1765" w14:textId="3684393C" w:rsidR="002A60A7" w:rsidRDefault="002A60A7" w:rsidP="007A5092">
            <w:r>
              <w:t>53 171,40</w:t>
            </w:r>
          </w:p>
        </w:tc>
        <w:tc>
          <w:tcPr>
            <w:tcW w:w="1730" w:type="dxa"/>
          </w:tcPr>
          <w:p w14:paraId="4FDD63BE" w14:textId="693522C8" w:rsidR="002A60A7" w:rsidRDefault="002A60A7" w:rsidP="007A5092">
            <w:r>
              <w:t>Январь,февраль</w:t>
            </w:r>
          </w:p>
        </w:tc>
      </w:tr>
      <w:tr w:rsidR="00B01A58" w14:paraId="508687E4" w14:textId="77777777" w:rsidTr="002A60A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34" w:type="dxa"/>
        </w:trPr>
        <w:tc>
          <w:tcPr>
            <w:tcW w:w="807" w:type="dxa"/>
          </w:tcPr>
          <w:p w14:paraId="1B67EC46" w14:textId="3ACA5D09" w:rsidR="00B01A58" w:rsidRDefault="00B01A58" w:rsidP="007A5092">
            <w:r>
              <w:t>13</w:t>
            </w:r>
          </w:p>
        </w:tc>
        <w:tc>
          <w:tcPr>
            <w:tcW w:w="4307" w:type="dxa"/>
          </w:tcPr>
          <w:p w14:paraId="7CDFF033" w14:textId="6E128E43" w:rsidR="00B01A58" w:rsidRDefault="00B01A58" w:rsidP="007A5092">
            <w:r>
              <w:t xml:space="preserve">Замена </w:t>
            </w:r>
            <w:r w:rsidR="00B56F05">
              <w:t xml:space="preserve"> клапана обратного фланцевого ду -80, </w:t>
            </w:r>
            <w:r w:rsidR="008371AE">
              <w:t>клапан ДУ-40</w:t>
            </w:r>
          </w:p>
        </w:tc>
        <w:tc>
          <w:tcPr>
            <w:tcW w:w="1512" w:type="dxa"/>
          </w:tcPr>
          <w:p w14:paraId="360ECC44" w14:textId="77777777" w:rsidR="00B01A58" w:rsidRDefault="00B01A58" w:rsidP="007A5092"/>
        </w:tc>
        <w:tc>
          <w:tcPr>
            <w:tcW w:w="1455" w:type="dxa"/>
          </w:tcPr>
          <w:p w14:paraId="70BF0A5E" w14:textId="77777777" w:rsidR="00B01A58" w:rsidRDefault="00B01A58" w:rsidP="007A5092"/>
        </w:tc>
        <w:tc>
          <w:tcPr>
            <w:tcW w:w="1390" w:type="dxa"/>
          </w:tcPr>
          <w:p w14:paraId="6BFDA4CB" w14:textId="018DD447" w:rsidR="00B01A58" w:rsidRDefault="00B01A58" w:rsidP="007A5092">
            <w:r>
              <w:t>16490,50</w:t>
            </w:r>
          </w:p>
        </w:tc>
        <w:tc>
          <w:tcPr>
            <w:tcW w:w="1730" w:type="dxa"/>
          </w:tcPr>
          <w:p w14:paraId="7CA7E845" w14:textId="1C747D86" w:rsidR="00B01A58" w:rsidRDefault="00C53EB4" w:rsidP="007A5092">
            <w:r>
              <w:t xml:space="preserve"> </w:t>
            </w:r>
            <w:r w:rsidR="008371AE">
              <w:t>А</w:t>
            </w:r>
            <w:r w:rsidR="00B56F05">
              <w:t>прель</w:t>
            </w:r>
            <w:r w:rsidR="008371AE">
              <w:t>, декабрь</w:t>
            </w:r>
          </w:p>
        </w:tc>
      </w:tr>
      <w:tr w:rsidR="00C53EB4" w14:paraId="7F9BFBE7" w14:textId="77777777" w:rsidTr="002A60A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34" w:type="dxa"/>
        </w:trPr>
        <w:tc>
          <w:tcPr>
            <w:tcW w:w="807" w:type="dxa"/>
          </w:tcPr>
          <w:p w14:paraId="6CD2DAFA" w14:textId="07C600EE" w:rsidR="00C53EB4" w:rsidRDefault="00C53EB4" w:rsidP="007A5092">
            <w:r>
              <w:t>14</w:t>
            </w:r>
          </w:p>
        </w:tc>
        <w:tc>
          <w:tcPr>
            <w:tcW w:w="4307" w:type="dxa"/>
          </w:tcPr>
          <w:p w14:paraId="7027A7E5" w14:textId="52954205" w:rsidR="00C53EB4" w:rsidRDefault="00C53EB4" w:rsidP="007A5092">
            <w:r>
              <w:t>Замена блока вызова домофона 6 шт</w:t>
            </w:r>
          </w:p>
        </w:tc>
        <w:tc>
          <w:tcPr>
            <w:tcW w:w="1512" w:type="dxa"/>
          </w:tcPr>
          <w:p w14:paraId="3C60FECB" w14:textId="31DE7089" w:rsidR="00C53EB4" w:rsidRDefault="00C53EB4" w:rsidP="007A5092">
            <w:r>
              <w:t>66000,00</w:t>
            </w:r>
          </w:p>
        </w:tc>
        <w:tc>
          <w:tcPr>
            <w:tcW w:w="1455" w:type="dxa"/>
          </w:tcPr>
          <w:p w14:paraId="701B7C4C" w14:textId="7936A766" w:rsidR="00C53EB4" w:rsidRDefault="00C53EB4" w:rsidP="007A5092">
            <w:r>
              <w:t>Январь-февраль</w:t>
            </w:r>
          </w:p>
        </w:tc>
        <w:tc>
          <w:tcPr>
            <w:tcW w:w="1390" w:type="dxa"/>
          </w:tcPr>
          <w:p w14:paraId="697C658B" w14:textId="41EA0FC4" w:rsidR="00C53EB4" w:rsidRDefault="00C53EB4" w:rsidP="007A5092">
            <w:r>
              <w:t>66000,00</w:t>
            </w:r>
          </w:p>
        </w:tc>
        <w:tc>
          <w:tcPr>
            <w:tcW w:w="1730" w:type="dxa"/>
          </w:tcPr>
          <w:p w14:paraId="6450821A" w14:textId="7E598D22" w:rsidR="00C53EB4" w:rsidRDefault="00C53EB4" w:rsidP="007A5092">
            <w:r>
              <w:t xml:space="preserve">Февраль </w:t>
            </w:r>
          </w:p>
        </w:tc>
      </w:tr>
      <w:tr w:rsidR="00C53EB4" w14:paraId="155E52B0" w14:textId="77777777" w:rsidTr="002A60A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34" w:type="dxa"/>
        </w:trPr>
        <w:tc>
          <w:tcPr>
            <w:tcW w:w="807" w:type="dxa"/>
          </w:tcPr>
          <w:p w14:paraId="4D071FBC" w14:textId="5D235865" w:rsidR="00C53EB4" w:rsidRDefault="00C53EB4" w:rsidP="007A5092">
            <w:r>
              <w:t>15</w:t>
            </w:r>
          </w:p>
        </w:tc>
        <w:tc>
          <w:tcPr>
            <w:tcW w:w="4307" w:type="dxa"/>
          </w:tcPr>
          <w:p w14:paraId="25593B20" w14:textId="2D05AD87" w:rsidR="00C53EB4" w:rsidRDefault="00C53EB4" w:rsidP="007A5092">
            <w:r>
              <w:t>Замена редуктора   к1 пар 5</w:t>
            </w:r>
          </w:p>
        </w:tc>
        <w:tc>
          <w:tcPr>
            <w:tcW w:w="1512" w:type="dxa"/>
          </w:tcPr>
          <w:p w14:paraId="6B3E0D91" w14:textId="77777777" w:rsidR="00C53EB4" w:rsidRDefault="00C53EB4" w:rsidP="007A5092"/>
        </w:tc>
        <w:tc>
          <w:tcPr>
            <w:tcW w:w="1455" w:type="dxa"/>
          </w:tcPr>
          <w:p w14:paraId="469B76CD" w14:textId="77777777" w:rsidR="00C53EB4" w:rsidRDefault="00C53EB4" w:rsidP="007A5092"/>
        </w:tc>
        <w:tc>
          <w:tcPr>
            <w:tcW w:w="1390" w:type="dxa"/>
          </w:tcPr>
          <w:p w14:paraId="55296B84" w14:textId="05A7F97C" w:rsidR="00C53EB4" w:rsidRDefault="00C53EB4" w:rsidP="007A5092">
            <w:r>
              <w:t>280438,5</w:t>
            </w:r>
          </w:p>
        </w:tc>
        <w:tc>
          <w:tcPr>
            <w:tcW w:w="1730" w:type="dxa"/>
          </w:tcPr>
          <w:p w14:paraId="310E8703" w14:textId="6CD3B2AE" w:rsidR="00C53EB4" w:rsidRDefault="00C53EB4" w:rsidP="007A5092">
            <w:r>
              <w:t>июль</w:t>
            </w:r>
          </w:p>
        </w:tc>
      </w:tr>
      <w:tr w:rsidR="007A5092" w14:paraId="33376009" w14:textId="77777777" w:rsidTr="002A60A7">
        <w:trPr>
          <w:gridBefore w:val="6"/>
          <w:wBefore w:w="11201" w:type="dxa"/>
          <w:trHeight w:val="100"/>
        </w:trPr>
        <w:tc>
          <w:tcPr>
            <w:tcW w:w="234" w:type="dxa"/>
          </w:tcPr>
          <w:p w14:paraId="5E4FB749" w14:textId="77777777" w:rsidR="007A5092" w:rsidRDefault="007A5092" w:rsidP="007A5092">
            <w:pPr>
              <w:rPr>
                <w:sz w:val="28"/>
                <w:szCs w:val="28"/>
              </w:rPr>
            </w:pPr>
          </w:p>
        </w:tc>
      </w:tr>
    </w:tbl>
    <w:p w14:paraId="46E4823A" w14:textId="77777777" w:rsidR="007A5092" w:rsidRDefault="007A5092" w:rsidP="007A5092">
      <w:pPr>
        <w:rPr>
          <w:sz w:val="28"/>
          <w:szCs w:val="28"/>
        </w:rPr>
      </w:pPr>
    </w:p>
    <w:p w14:paraId="0210973B" w14:textId="77777777" w:rsidR="007A5092" w:rsidRDefault="007A5092" w:rsidP="007A5092">
      <w:pPr>
        <w:rPr>
          <w:sz w:val="28"/>
          <w:szCs w:val="28"/>
        </w:rPr>
      </w:pPr>
    </w:p>
    <w:p w14:paraId="2CDAE37E" w14:textId="77777777" w:rsidR="007A5092" w:rsidRDefault="007A5092" w:rsidP="007A5092">
      <w:pPr>
        <w:rPr>
          <w:sz w:val="28"/>
          <w:szCs w:val="28"/>
        </w:rPr>
      </w:pPr>
    </w:p>
    <w:p w14:paraId="569088DB" w14:textId="77777777" w:rsidR="007A5092" w:rsidRDefault="007A5092" w:rsidP="007A5092">
      <w:pPr>
        <w:rPr>
          <w:sz w:val="28"/>
          <w:szCs w:val="28"/>
        </w:rPr>
      </w:pPr>
    </w:p>
    <w:p w14:paraId="754B6AFF" w14:textId="69DD74D9" w:rsidR="007A5092" w:rsidRDefault="007A5092">
      <w:pPr>
        <w:rPr>
          <w:sz w:val="28"/>
          <w:szCs w:val="28"/>
        </w:rPr>
      </w:pPr>
      <w:r w:rsidRPr="00500EBC">
        <w:rPr>
          <w:sz w:val="28"/>
          <w:szCs w:val="28"/>
        </w:rPr>
        <w:t xml:space="preserve">Председатель правления ТСЖ «Контур»  </w:t>
      </w:r>
      <w:r>
        <w:rPr>
          <w:sz w:val="28"/>
          <w:szCs w:val="28"/>
        </w:rPr>
        <w:t xml:space="preserve">           </w:t>
      </w:r>
      <w:r w:rsidRPr="00500EBC">
        <w:rPr>
          <w:sz w:val="28"/>
          <w:szCs w:val="28"/>
        </w:rPr>
        <w:t xml:space="preserve">         В.В. Татарский</w:t>
      </w:r>
    </w:p>
    <w:p w14:paraId="6FD89E05" w14:textId="643319F4" w:rsidR="007A5092" w:rsidRDefault="007A5092">
      <w:pPr>
        <w:rPr>
          <w:sz w:val="28"/>
          <w:szCs w:val="28"/>
        </w:rPr>
      </w:pPr>
    </w:p>
    <w:p w14:paraId="17779476" w14:textId="61873F24" w:rsidR="007A5092" w:rsidRDefault="007A5092">
      <w:pPr>
        <w:rPr>
          <w:sz w:val="28"/>
          <w:szCs w:val="28"/>
        </w:rPr>
      </w:pPr>
    </w:p>
    <w:p w14:paraId="1C8E44D6" w14:textId="18F389C8" w:rsidR="007A5092" w:rsidRDefault="007A5092">
      <w:pPr>
        <w:rPr>
          <w:sz w:val="28"/>
          <w:szCs w:val="28"/>
        </w:rPr>
      </w:pPr>
    </w:p>
    <w:p w14:paraId="6BAB9681" w14:textId="77777777" w:rsidR="007A5092" w:rsidRDefault="007A5092">
      <w:pPr>
        <w:rPr>
          <w:sz w:val="28"/>
          <w:szCs w:val="28"/>
        </w:rPr>
      </w:pPr>
    </w:p>
    <w:tbl>
      <w:tblPr>
        <w:tblpPr w:leftFromText="180" w:rightFromText="180" w:vertAnchor="text" w:tblpX="9736" w:tblpY="-66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7A5092" w14:paraId="6E23B83E" w14:textId="77777777" w:rsidTr="007A5092">
        <w:trPr>
          <w:trHeight w:val="6135"/>
        </w:trPr>
        <w:tc>
          <w:tcPr>
            <w:tcW w:w="324" w:type="dxa"/>
          </w:tcPr>
          <w:p w14:paraId="731E5805" w14:textId="77777777" w:rsidR="007A5092" w:rsidRDefault="007A5092" w:rsidP="007A5092">
            <w:pPr>
              <w:rPr>
                <w:sz w:val="28"/>
                <w:szCs w:val="28"/>
              </w:rPr>
            </w:pPr>
          </w:p>
        </w:tc>
      </w:tr>
      <w:bookmarkEnd w:id="0"/>
    </w:tbl>
    <w:p w14:paraId="4188E3D4" w14:textId="2A896DF0" w:rsidR="0014719F" w:rsidRDefault="0014719F">
      <w:pPr>
        <w:rPr>
          <w:sz w:val="28"/>
          <w:szCs w:val="28"/>
        </w:rPr>
      </w:pPr>
    </w:p>
    <w:sectPr w:rsidR="0014719F" w:rsidSect="00FC444C">
      <w:pgSz w:w="11906" w:h="16838"/>
      <w:pgMar w:top="510" w:right="851" w:bottom="510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E07"/>
    <w:rsid w:val="00011AD4"/>
    <w:rsid w:val="00036749"/>
    <w:rsid w:val="000546AB"/>
    <w:rsid w:val="000B3477"/>
    <w:rsid w:val="0014719F"/>
    <w:rsid w:val="00197957"/>
    <w:rsid w:val="001C38C5"/>
    <w:rsid w:val="00254124"/>
    <w:rsid w:val="002A60A7"/>
    <w:rsid w:val="00321226"/>
    <w:rsid w:val="00380482"/>
    <w:rsid w:val="0039084B"/>
    <w:rsid w:val="00405D87"/>
    <w:rsid w:val="004226C5"/>
    <w:rsid w:val="00423025"/>
    <w:rsid w:val="004439B3"/>
    <w:rsid w:val="0046496D"/>
    <w:rsid w:val="004A58FB"/>
    <w:rsid w:val="004D2140"/>
    <w:rsid w:val="00500EBC"/>
    <w:rsid w:val="00503EAE"/>
    <w:rsid w:val="0053235F"/>
    <w:rsid w:val="0054344E"/>
    <w:rsid w:val="00595A3D"/>
    <w:rsid w:val="005B70A9"/>
    <w:rsid w:val="00625B11"/>
    <w:rsid w:val="00686C35"/>
    <w:rsid w:val="006A3D87"/>
    <w:rsid w:val="006B0E11"/>
    <w:rsid w:val="006E334E"/>
    <w:rsid w:val="006F3DE6"/>
    <w:rsid w:val="006F5098"/>
    <w:rsid w:val="007A5092"/>
    <w:rsid w:val="00803EE1"/>
    <w:rsid w:val="008371AE"/>
    <w:rsid w:val="0087478F"/>
    <w:rsid w:val="00901A2A"/>
    <w:rsid w:val="00916456"/>
    <w:rsid w:val="0092231C"/>
    <w:rsid w:val="0094551B"/>
    <w:rsid w:val="00A35A38"/>
    <w:rsid w:val="00A43FC3"/>
    <w:rsid w:val="00A51E07"/>
    <w:rsid w:val="00A74DBD"/>
    <w:rsid w:val="00B01A58"/>
    <w:rsid w:val="00B30CAD"/>
    <w:rsid w:val="00B56F05"/>
    <w:rsid w:val="00B60EEA"/>
    <w:rsid w:val="00B92B12"/>
    <w:rsid w:val="00B937D6"/>
    <w:rsid w:val="00BA1984"/>
    <w:rsid w:val="00C000E4"/>
    <w:rsid w:val="00C10AB9"/>
    <w:rsid w:val="00C17610"/>
    <w:rsid w:val="00C325E0"/>
    <w:rsid w:val="00C33B26"/>
    <w:rsid w:val="00C401B6"/>
    <w:rsid w:val="00C53EB4"/>
    <w:rsid w:val="00C943B0"/>
    <w:rsid w:val="00CA500C"/>
    <w:rsid w:val="00CC6B3C"/>
    <w:rsid w:val="00CD23D5"/>
    <w:rsid w:val="00D36A37"/>
    <w:rsid w:val="00DC1C38"/>
    <w:rsid w:val="00DF2E12"/>
    <w:rsid w:val="00E95232"/>
    <w:rsid w:val="00ED5526"/>
    <w:rsid w:val="00F65E6D"/>
    <w:rsid w:val="00F93EC5"/>
    <w:rsid w:val="00FC444C"/>
    <w:rsid w:val="00FD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27B0"/>
  <w15:chartTrackingRefBased/>
  <w15:docId w15:val="{D39713BF-5C54-4C9C-A39A-5E5A7024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4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47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30486-27F3-4D2F-A0EC-DF12F50C3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Бухгалтер</cp:lastModifiedBy>
  <cp:revision>11</cp:revision>
  <cp:lastPrinted>2024-03-18T08:37:00Z</cp:lastPrinted>
  <dcterms:created xsi:type="dcterms:W3CDTF">2026-03-30T07:04:00Z</dcterms:created>
  <dcterms:modified xsi:type="dcterms:W3CDTF">2026-03-30T07:50:00Z</dcterms:modified>
</cp:coreProperties>
</file>